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FB" w:rsidRPr="002C21C3" w:rsidRDefault="00907CFB" w:rsidP="00907CFB">
      <w:pPr>
        <w:pStyle w:val="Default"/>
        <w:spacing w:before="100" w:beforeAutospacing="1" w:after="100" w:afterAutospacing="1" w:line="360" w:lineRule="auto"/>
        <w:jc w:val="center"/>
        <w:rPr>
          <w:rFonts w:asciiTheme="minorHAnsi" w:hAnsiTheme="minorHAnsi" w:cs="Times New Roman"/>
          <w:b/>
          <w:bCs/>
          <w:color w:val="auto"/>
          <w:sz w:val="30"/>
          <w:szCs w:val="30"/>
        </w:rPr>
      </w:pPr>
      <w:bookmarkStart w:id="0" w:name="_GoBack"/>
      <w:bookmarkEnd w:id="0"/>
      <w:r w:rsidRPr="002C21C3">
        <w:rPr>
          <w:rFonts w:asciiTheme="minorHAnsi" w:hAnsiTheme="minorHAnsi" w:cs="Times New Roman"/>
          <w:b/>
          <w:bCs/>
          <w:color w:val="auto"/>
          <w:sz w:val="30"/>
          <w:szCs w:val="30"/>
        </w:rPr>
        <w:t>Brief note on installation of Display board at DEOC Kailali</w:t>
      </w:r>
    </w:p>
    <w:p w:rsidR="00907CFB" w:rsidRPr="002C21C3" w:rsidRDefault="00907CFB" w:rsidP="00907CFB">
      <w:pPr>
        <w:pStyle w:val="Default"/>
        <w:spacing w:before="100" w:beforeAutospacing="1" w:after="100" w:afterAutospacing="1" w:line="360" w:lineRule="auto"/>
        <w:jc w:val="both"/>
        <w:rPr>
          <w:rFonts w:asciiTheme="minorHAnsi" w:hAnsiTheme="minorHAnsi" w:cs="Times New Roman"/>
          <w:b/>
          <w:bCs/>
          <w:color w:val="auto"/>
        </w:rPr>
      </w:pPr>
      <w:r w:rsidRPr="002C21C3">
        <w:rPr>
          <w:rFonts w:asciiTheme="minorHAnsi" w:hAnsiTheme="minorHAnsi" w:cs="Times New Roman"/>
          <w:b/>
          <w:bCs/>
          <w:color w:val="auto"/>
        </w:rPr>
        <w:t>Background</w:t>
      </w:r>
    </w:p>
    <w:p w:rsidR="00907CFB" w:rsidRPr="002C21C3" w:rsidRDefault="00907CFB" w:rsidP="00907CFB">
      <w:pPr>
        <w:spacing w:before="100" w:beforeAutospacing="1" w:after="100" w:afterAutospacing="1" w:line="360" w:lineRule="auto"/>
        <w:jc w:val="both"/>
        <w:rPr>
          <w:rFonts w:cs="Times New Roman"/>
          <w:sz w:val="24"/>
          <w:szCs w:val="24"/>
        </w:rPr>
      </w:pPr>
      <w:r w:rsidRPr="002C21C3">
        <w:rPr>
          <w:rFonts w:cs="Times New Roman"/>
          <w:sz w:val="24"/>
          <w:szCs w:val="24"/>
        </w:rPr>
        <w:t xml:space="preserve">Three display boards have also been installed at DEOC with the financial, equipment and technical support from </w:t>
      </w:r>
      <w:r w:rsidRPr="002C21C3">
        <w:rPr>
          <w:rFonts w:cs="Times New Roman"/>
          <w:i/>
          <w:iCs/>
          <w:sz w:val="24"/>
          <w:szCs w:val="24"/>
        </w:rPr>
        <w:t>SAFER-Nepal Project</w:t>
      </w:r>
      <w:r w:rsidR="002C21C3" w:rsidRPr="002C21C3">
        <w:rPr>
          <w:rFonts w:cs="Times New Roman"/>
          <w:sz w:val="24"/>
          <w:szCs w:val="24"/>
        </w:rPr>
        <w:t xml:space="preserve"> a project of Mercy Corps Nepal.</w:t>
      </w:r>
      <w:r w:rsidRPr="002C21C3">
        <w:rPr>
          <w:rFonts w:cs="Times New Roman"/>
          <w:sz w:val="24"/>
          <w:szCs w:val="24"/>
        </w:rPr>
        <w:t xml:space="preserve"> The boards show the water levels of Karnali at Chisapani, Mohana at Malakheti and rainfall level of Bhaktapur, Nigali.  The people of downstream communities of Phulbari, Pawera, Ratanpur, Lalbojhi, Dhansinghpur, Narayanpur, Tikapur, Durgauli, Sahajpur and Nigali will be benefited by the display boards. Siren used in the system will help alerting the DEOC staffs and nearby people as the water level reaches the warning or danger level. The river level at Chisapani and rainfall level at Bhaktapur, Nigali is displayed automatically since there are telemetric systems at Chisapani and Bhaktapur where as the river level of Mohana at Malakheti are displayed manually i.e; for Mohana, the board displays river level only after the gauge reader at Malakheti messages the river level to the sim cards used in the system. The automatic telemetric system (tipping bucket) was installed at Bhaktapur, Nigali VDC in 2012 with the support from </w:t>
      </w:r>
      <w:r w:rsidRPr="002C21C3">
        <w:rPr>
          <w:rFonts w:cs="Times New Roman"/>
          <w:i/>
          <w:iCs/>
          <w:sz w:val="24"/>
          <w:szCs w:val="24"/>
        </w:rPr>
        <w:t>Strengthening Capacity of communities for Disaster Risk Reduction through Early Warning in Nepal (SCORE</w:t>
      </w:r>
      <w:r w:rsidRPr="002C21C3">
        <w:rPr>
          <w:rFonts w:cs="Times New Roman"/>
          <w:sz w:val="24"/>
          <w:szCs w:val="24"/>
        </w:rPr>
        <w:t>-Nepal) project funded by DIPECHO VI and implemented by Mercy Corps Nepal and NRCS Kailali.</w:t>
      </w:r>
    </w:p>
    <w:p w:rsidR="00907CFB" w:rsidRPr="002C21C3" w:rsidRDefault="00907CFB" w:rsidP="00907CFB">
      <w:pPr>
        <w:spacing w:before="100" w:beforeAutospacing="1" w:after="100" w:afterAutospacing="1" w:line="360" w:lineRule="auto"/>
        <w:jc w:val="both"/>
        <w:rPr>
          <w:rFonts w:cs="Times New Roman"/>
          <w:b/>
          <w:bCs/>
          <w:sz w:val="24"/>
          <w:szCs w:val="24"/>
        </w:rPr>
      </w:pPr>
      <w:r w:rsidRPr="002C21C3">
        <w:rPr>
          <w:rFonts w:cs="Times New Roman"/>
          <w:b/>
          <w:bCs/>
          <w:sz w:val="24"/>
          <w:szCs w:val="24"/>
        </w:rPr>
        <w:t>Objectives of the DEOC display board:</w:t>
      </w:r>
    </w:p>
    <w:p w:rsidR="00907CFB" w:rsidRPr="002C21C3" w:rsidRDefault="00907CFB" w:rsidP="00907CFB">
      <w:pPr>
        <w:spacing w:after="0" w:line="360" w:lineRule="auto"/>
        <w:jc w:val="both"/>
        <w:rPr>
          <w:rFonts w:cs="Times New Roman"/>
          <w:sz w:val="24"/>
          <w:szCs w:val="24"/>
        </w:rPr>
      </w:pPr>
      <w:r w:rsidRPr="002C21C3">
        <w:rPr>
          <w:rFonts w:cs="Times New Roman"/>
          <w:sz w:val="24"/>
          <w:szCs w:val="24"/>
        </w:rPr>
        <w:t>The broad objective DEOC display board is to reduce the losses due to disaster by strengthening the Flood Early Warning System of Kailali District where as the specific objectives is as follows:</w:t>
      </w:r>
    </w:p>
    <w:p w:rsidR="00907CFB" w:rsidRPr="002C21C3" w:rsidRDefault="00907CFB" w:rsidP="00907CFB">
      <w:pPr>
        <w:pStyle w:val="ListParagraph"/>
        <w:numPr>
          <w:ilvl w:val="0"/>
          <w:numId w:val="1"/>
        </w:numPr>
        <w:spacing w:after="0" w:line="360" w:lineRule="auto"/>
        <w:jc w:val="both"/>
        <w:rPr>
          <w:rFonts w:cs="Times New Roman"/>
          <w:sz w:val="24"/>
          <w:szCs w:val="24"/>
        </w:rPr>
      </w:pPr>
      <w:r w:rsidRPr="002C21C3">
        <w:rPr>
          <w:rFonts w:cs="Times New Roman"/>
          <w:sz w:val="24"/>
          <w:szCs w:val="24"/>
        </w:rPr>
        <w:t>To show the real time water level of Karnali at Chisapani Station.</w:t>
      </w:r>
    </w:p>
    <w:p w:rsidR="00907CFB" w:rsidRPr="002C21C3" w:rsidRDefault="00907CFB" w:rsidP="00907CFB">
      <w:pPr>
        <w:pStyle w:val="ListParagraph"/>
        <w:numPr>
          <w:ilvl w:val="0"/>
          <w:numId w:val="1"/>
        </w:numPr>
        <w:spacing w:after="0" w:line="360" w:lineRule="auto"/>
        <w:jc w:val="both"/>
        <w:rPr>
          <w:rFonts w:cs="Times New Roman"/>
          <w:sz w:val="24"/>
          <w:szCs w:val="24"/>
        </w:rPr>
      </w:pPr>
      <w:r w:rsidRPr="002C21C3">
        <w:rPr>
          <w:rFonts w:cs="Times New Roman"/>
          <w:sz w:val="24"/>
          <w:szCs w:val="24"/>
        </w:rPr>
        <w:t>To show the real time rainfall information of Station at Bhaktapur, Nigali.</w:t>
      </w:r>
    </w:p>
    <w:p w:rsidR="00907CFB" w:rsidRPr="002C21C3" w:rsidRDefault="00907CFB" w:rsidP="00907CFB">
      <w:pPr>
        <w:pStyle w:val="ListParagraph"/>
        <w:numPr>
          <w:ilvl w:val="0"/>
          <w:numId w:val="1"/>
        </w:numPr>
        <w:spacing w:after="0" w:line="360" w:lineRule="auto"/>
        <w:jc w:val="both"/>
        <w:rPr>
          <w:rFonts w:cs="Times New Roman"/>
          <w:sz w:val="24"/>
          <w:szCs w:val="24"/>
        </w:rPr>
      </w:pPr>
      <w:r w:rsidRPr="002C21C3">
        <w:rPr>
          <w:rFonts w:cs="Times New Roman"/>
          <w:sz w:val="24"/>
          <w:szCs w:val="24"/>
        </w:rPr>
        <w:t>To show the water level of Mohana at Malakheti.</w:t>
      </w:r>
    </w:p>
    <w:p w:rsidR="00907CFB" w:rsidRPr="002C21C3" w:rsidRDefault="00907CFB" w:rsidP="00907CFB">
      <w:pPr>
        <w:pStyle w:val="ListParagraph"/>
        <w:numPr>
          <w:ilvl w:val="0"/>
          <w:numId w:val="1"/>
        </w:numPr>
        <w:spacing w:after="0" w:line="360" w:lineRule="auto"/>
        <w:jc w:val="both"/>
        <w:rPr>
          <w:rFonts w:cs="Times New Roman"/>
          <w:sz w:val="24"/>
          <w:szCs w:val="24"/>
        </w:rPr>
      </w:pPr>
      <w:r w:rsidRPr="002C21C3">
        <w:rPr>
          <w:rFonts w:cs="Times New Roman"/>
          <w:sz w:val="24"/>
          <w:szCs w:val="24"/>
        </w:rPr>
        <w:t xml:space="preserve">To alert the </w:t>
      </w:r>
      <w:r w:rsidR="003453E3" w:rsidRPr="002C21C3">
        <w:rPr>
          <w:rFonts w:cs="Times New Roman"/>
          <w:sz w:val="24"/>
          <w:szCs w:val="24"/>
        </w:rPr>
        <w:t xml:space="preserve">DEOC </w:t>
      </w:r>
      <w:r w:rsidRPr="002C21C3">
        <w:rPr>
          <w:rFonts w:cs="Times New Roman"/>
          <w:sz w:val="24"/>
          <w:szCs w:val="24"/>
        </w:rPr>
        <w:t xml:space="preserve">staffs from security forces as the water level reaches warning or danger level </w:t>
      </w:r>
      <w:r w:rsidR="003453E3" w:rsidRPr="002C21C3">
        <w:rPr>
          <w:rFonts w:cs="Times New Roman"/>
          <w:sz w:val="24"/>
          <w:szCs w:val="24"/>
        </w:rPr>
        <w:t>with the help of siren that blows automatically as the water level reaches warning or danger level</w:t>
      </w:r>
      <w:r w:rsidRPr="002C21C3">
        <w:rPr>
          <w:rFonts w:cs="Times New Roman"/>
          <w:sz w:val="24"/>
          <w:szCs w:val="24"/>
        </w:rPr>
        <w:t>.</w:t>
      </w:r>
    </w:p>
    <w:p w:rsidR="00907CFB" w:rsidRPr="002C21C3" w:rsidRDefault="00907CFB" w:rsidP="00907CFB">
      <w:pPr>
        <w:pStyle w:val="ListParagraph"/>
        <w:numPr>
          <w:ilvl w:val="0"/>
          <w:numId w:val="1"/>
        </w:numPr>
        <w:spacing w:after="0" w:line="360" w:lineRule="auto"/>
        <w:jc w:val="both"/>
        <w:rPr>
          <w:rFonts w:cs="Times New Roman"/>
          <w:sz w:val="24"/>
          <w:szCs w:val="24"/>
        </w:rPr>
      </w:pPr>
      <w:r w:rsidRPr="002C21C3">
        <w:rPr>
          <w:rFonts w:cs="Times New Roman"/>
          <w:sz w:val="24"/>
          <w:szCs w:val="24"/>
        </w:rPr>
        <w:lastRenderedPageBreak/>
        <w:t xml:space="preserve">To inform CDO, LDO, District Police Chief, NRCS president with the help of automatic </w:t>
      </w:r>
      <w:r w:rsidR="002C21C3" w:rsidRPr="002C21C3">
        <w:rPr>
          <w:rFonts w:cs="Times New Roman"/>
          <w:sz w:val="24"/>
          <w:szCs w:val="24"/>
        </w:rPr>
        <w:t>SMS</w:t>
      </w:r>
      <w:r w:rsidRPr="002C21C3">
        <w:rPr>
          <w:rFonts w:cs="Times New Roman"/>
          <w:sz w:val="24"/>
          <w:szCs w:val="24"/>
        </w:rPr>
        <w:t xml:space="preserve"> sent to them by the system as the river level of Karnali (Chisapani) and Mohana (Malakheti) reaches warning or danger level.</w:t>
      </w:r>
    </w:p>
    <w:p w:rsidR="00907CFB" w:rsidRPr="002C21C3" w:rsidRDefault="00907CFB" w:rsidP="00907CFB">
      <w:pPr>
        <w:spacing w:after="0" w:line="360" w:lineRule="auto"/>
        <w:jc w:val="both"/>
        <w:rPr>
          <w:rFonts w:cs="Times New Roman"/>
          <w:sz w:val="24"/>
          <w:szCs w:val="24"/>
        </w:rPr>
      </w:pPr>
    </w:p>
    <w:p w:rsidR="00907CFB" w:rsidRPr="002C21C3" w:rsidRDefault="00907CFB" w:rsidP="00907CFB">
      <w:pPr>
        <w:spacing w:after="0" w:line="360" w:lineRule="auto"/>
        <w:jc w:val="both"/>
        <w:rPr>
          <w:rFonts w:cs="Times New Roman"/>
          <w:b/>
          <w:bCs/>
          <w:sz w:val="24"/>
          <w:szCs w:val="24"/>
        </w:rPr>
      </w:pPr>
      <w:r w:rsidRPr="002C21C3">
        <w:rPr>
          <w:rFonts w:cs="Times New Roman"/>
          <w:b/>
          <w:bCs/>
          <w:sz w:val="24"/>
          <w:szCs w:val="24"/>
        </w:rPr>
        <w:t>Strategy of the display boards:</w:t>
      </w:r>
    </w:p>
    <w:p w:rsidR="00F544CD" w:rsidRPr="002C21C3" w:rsidRDefault="00907CFB" w:rsidP="00907CFB">
      <w:pPr>
        <w:spacing w:before="100" w:beforeAutospacing="1" w:after="100" w:afterAutospacing="1" w:line="360" w:lineRule="auto"/>
        <w:jc w:val="both"/>
        <w:rPr>
          <w:rFonts w:cs="Times New Roman"/>
          <w:sz w:val="24"/>
          <w:szCs w:val="24"/>
        </w:rPr>
      </w:pPr>
      <w:r w:rsidRPr="002C21C3">
        <w:rPr>
          <w:rFonts w:cs="Times New Roman"/>
          <w:sz w:val="24"/>
          <w:szCs w:val="24"/>
        </w:rPr>
        <w:t xml:space="preserve">The display boards installed at DEOC Kailali is intended to develop and strengthen linkages among community, VDCs, District and National level stakeholders. </w:t>
      </w:r>
      <w:r w:rsidR="002C21C3">
        <w:rPr>
          <w:rFonts w:cs="Times New Roman"/>
          <w:sz w:val="24"/>
          <w:szCs w:val="24"/>
        </w:rPr>
        <w:t>It</w:t>
      </w:r>
      <w:r w:rsidRPr="002C21C3">
        <w:rPr>
          <w:rFonts w:cs="Times New Roman"/>
          <w:sz w:val="24"/>
          <w:szCs w:val="24"/>
        </w:rPr>
        <w:t xml:space="preserve"> shows the river level of Karnali at Chisapani, Mohana at Malakheti and rainfall level at Bhaktapur of Nigali VDC. As the river level reaches </w:t>
      </w:r>
      <w:r w:rsidR="002C21C3">
        <w:rPr>
          <w:rFonts w:cs="Times New Roman"/>
          <w:sz w:val="24"/>
          <w:szCs w:val="24"/>
        </w:rPr>
        <w:t xml:space="preserve">to </w:t>
      </w:r>
      <w:r w:rsidRPr="002C21C3">
        <w:rPr>
          <w:rFonts w:cs="Times New Roman"/>
          <w:sz w:val="24"/>
          <w:szCs w:val="24"/>
        </w:rPr>
        <w:t xml:space="preserve">warning or danger level, the staffs at DEOC verify the water level with </w:t>
      </w:r>
      <w:r w:rsidR="00911788" w:rsidRPr="002C21C3">
        <w:rPr>
          <w:rFonts w:cs="Times New Roman"/>
          <w:sz w:val="24"/>
          <w:szCs w:val="24"/>
        </w:rPr>
        <w:t xml:space="preserve">respective </w:t>
      </w:r>
      <w:r w:rsidRPr="002C21C3">
        <w:rPr>
          <w:rFonts w:cs="Times New Roman"/>
          <w:sz w:val="24"/>
          <w:szCs w:val="24"/>
        </w:rPr>
        <w:t xml:space="preserve">gauge readers and DHM </w:t>
      </w:r>
      <w:r w:rsidR="002C21C3">
        <w:rPr>
          <w:rFonts w:cs="Times New Roman"/>
          <w:sz w:val="24"/>
          <w:szCs w:val="24"/>
        </w:rPr>
        <w:t xml:space="preserve">field office </w:t>
      </w:r>
      <w:r w:rsidRPr="002C21C3">
        <w:rPr>
          <w:rFonts w:cs="Times New Roman"/>
          <w:sz w:val="24"/>
          <w:szCs w:val="24"/>
        </w:rPr>
        <w:t xml:space="preserve">Attariya and immediately inform the local and district level security forces, REOC &amp; NEOC (if required), media, NRCS District Chapters and Sub-Chapters and representatives (EWS task force members, VDC Secretaries or Ward Citizen Forum’s representatives) of vulnerable communities and VDCs using HF and UHF radios, telephone, mobiles and/or </w:t>
      </w:r>
      <w:r w:rsidR="002C21C3" w:rsidRPr="002C21C3">
        <w:rPr>
          <w:rFonts w:cs="Times New Roman"/>
          <w:sz w:val="24"/>
          <w:szCs w:val="24"/>
        </w:rPr>
        <w:t>VOICENT</w:t>
      </w:r>
      <w:r w:rsidRPr="002C21C3">
        <w:rPr>
          <w:rFonts w:cs="Times New Roman"/>
          <w:sz w:val="24"/>
          <w:szCs w:val="24"/>
        </w:rPr>
        <w:t xml:space="preserve"> software after verification. </w:t>
      </w:r>
      <w:r w:rsidR="00F544CD" w:rsidRPr="002C21C3">
        <w:rPr>
          <w:rFonts w:cs="Times New Roman"/>
          <w:sz w:val="24"/>
          <w:szCs w:val="24"/>
          <w:highlight w:val="yellow"/>
        </w:rPr>
        <w:t xml:space="preserve">The DEOC Kailali has also been equipped with Computer system with </w:t>
      </w:r>
      <w:r w:rsidR="002C21C3" w:rsidRPr="002C21C3">
        <w:rPr>
          <w:rFonts w:cs="Times New Roman"/>
          <w:sz w:val="24"/>
          <w:szCs w:val="24"/>
          <w:highlight w:val="yellow"/>
        </w:rPr>
        <w:t>VOICENT</w:t>
      </w:r>
      <w:r w:rsidR="00F544CD" w:rsidRPr="002C21C3">
        <w:rPr>
          <w:rFonts w:cs="Times New Roman"/>
          <w:sz w:val="24"/>
          <w:szCs w:val="24"/>
          <w:highlight w:val="yellow"/>
        </w:rPr>
        <w:t xml:space="preserve"> software and new telephone set/number. The </w:t>
      </w:r>
      <w:r w:rsidR="002C21C3" w:rsidRPr="002C21C3">
        <w:rPr>
          <w:rFonts w:cs="Times New Roman"/>
          <w:sz w:val="24"/>
          <w:szCs w:val="24"/>
          <w:highlight w:val="yellow"/>
        </w:rPr>
        <w:t>VOICENT</w:t>
      </w:r>
      <w:r w:rsidR="00F544CD" w:rsidRPr="002C21C3">
        <w:rPr>
          <w:rFonts w:cs="Times New Roman"/>
          <w:sz w:val="24"/>
          <w:szCs w:val="24"/>
          <w:highlight w:val="yellow"/>
        </w:rPr>
        <w:t xml:space="preserve"> software sends automatic telephone calls to the list of telephone numbers entered in the system through which the pre recorded voice are delivered to the receivers.</w:t>
      </w:r>
      <w:r w:rsidR="00F544CD" w:rsidRPr="002C21C3">
        <w:rPr>
          <w:rFonts w:cs="Times New Roman"/>
          <w:sz w:val="24"/>
          <w:szCs w:val="24"/>
        </w:rPr>
        <w:t xml:space="preserve"> </w:t>
      </w:r>
      <w:r w:rsidR="00F544CD" w:rsidRPr="002C21C3">
        <w:rPr>
          <w:rFonts w:cs="Times New Roman"/>
          <w:sz w:val="24"/>
          <w:szCs w:val="24"/>
          <w:highlight w:val="yellow"/>
        </w:rPr>
        <w:t>Hence, the information of river levels are first reco</w:t>
      </w:r>
      <w:r w:rsidR="00833B0A" w:rsidRPr="002C21C3">
        <w:rPr>
          <w:rFonts w:cs="Times New Roman"/>
          <w:sz w:val="24"/>
          <w:szCs w:val="24"/>
          <w:highlight w:val="yellow"/>
        </w:rPr>
        <w:t xml:space="preserve">rded once the DEOC gets </w:t>
      </w:r>
      <w:r w:rsidR="009B3F11" w:rsidRPr="002C21C3">
        <w:rPr>
          <w:rFonts w:cs="Times New Roman"/>
          <w:sz w:val="24"/>
          <w:szCs w:val="24"/>
          <w:highlight w:val="yellow"/>
        </w:rPr>
        <w:t>flood early</w:t>
      </w:r>
      <w:r w:rsidR="00F544CD" w:rsidRPr="002C21C3">
        <w:rPr>
          <w:rFonts w:cs="Times New Roman"/>
          <w:sz w:val="24"/>
          <w:szCs w:val="24"/>
          <w:highlight w:val="yellow"/>
        </w:rPr>
        <w:t xml:space="preserve"> information and then sent to receivers through </w:t>
      </w:r>
      <w:r w:rsidR="002C21C3" w:rsidRPr="002C21C3">
        <w:rPr>
          <w:rFonts w:cs="Times New Roman"/>
          <w:sz w:val="24"/>
          <w:szCs w:val="24"/>
          <w:highlight w:val="yellow"/>
        </w:rPr>
        <w:t>VOICENT</w:t>
      </w:r>
      <w:r w:rsidR="00F544CD" w:rsidRPr="002C21C3">
        <w:rPr>
          <w:rFonts w:cs="Times New Roman"/>
          <w:sz w:val="24"/>
          <w:szCs w:val="24"/>
          <w:highlight w:val="yellow"/>
        </w:rPr>
        <w:t xml:space="preserve"> Software</w:t>
      </w:r>
      <w:r w:rsidR="009B3F11" w:rsidRPr="002C21C3">
        <w:rPr>
          <w:rFonts w:cs="Times New Roman"/>
          <w:sz w:val="24"/>
          <w:szCs w:val="24"/>
          <w:highlight w:val="yellow"/>
        </w:rPr>
        <w:t xml:space="preserve"> once the information is verified</w:t>
      </w:r>
      <w:r w:rsidR="00F544CD" w:rsidRPr="002C21C3">
        <w:rPr>
          <w:rFonts w:cs="Times New Roman"/>
          <w:sz w:val="24"/>
          <w:szCs w:val="24"/>
          <w:highlight w:val="yellow"/>
        </w:rPr>
        <w:t>.</w:t>
      </w:r>
      <w:r w:rsidR="00F544CD" w:rsidRPr="002C21C3">
        <w:rPr>
          <w:rFonts w:cs="Times New Roman"/>
          <w:sz w:val="24"/>
          <w:szCs w:val="24"/>
        </w:rPr>
        <w:t xml:space="preserve"> </w:t>
      </w:r>
      <w:r w:rsidR="00F544CD" w:rsidRPr="002C21C3">
        <w:rPr>
          <w:rFonts w:cs="Times New Roman"/>
          <w:sz w:val="24"/>
          <w:szCs w:val="24"/>
          <w:highlight w:val="yellow"/>
        </w:rPr>
        <w:t>The numbers of some chosen people of vulnerable communities, media representatives, security forces etc. along the catchment of different river and their tributaries have been entered.</w:t>
      </w:r>
      <w:r w:rsidR="00F544CD" w:rsidRPr="002C21C3">
        <w:rPr>
          <w:rFonts w:cs="Times New Roman"/>
          <w:sz w:val="24"/>
          <w:szCs w:val="24"/>
        </w:rPr>
        <w:t xml:space="preserve"> </w:t>
      </w:r>
    </w:p>
    <w:p w:rsidR="001A2840" w:rsidRPr="002C21C3" w:rsidRDefault="00907CFB" w:rsidP="00907CFB">
      <w:pPr>
        <w:spacing w:before="100" w:beforeAutospacing="1" w:after="100" w:afterAutospacing="1" w:line="360" w:lineRule="auto"/>
        <w:jc w:val="both"/>
        <w:rPr>
          <w:rFonts w:cs="Times New Roman"/>
          <w:sz w:val="24"/>
          <w:szCs w:val="24"/>
        </w:rPr>
      </w:pPr>
      <w:r w:rsidRPr="002C21C3">
        <w:rPr>
          <w:rFonts w:cs="Times New Roman"/>
          <w:sz w:val="24"/>
          <w:szCs w:val="24"/>
        </w:rPr>
        <w:t xml:space="preserve">As the information is disseminated, the security forces and EWS task force members (if the task force has been formed) also alert the vulnerable communities and VDCs using hand mikes and sirens and the vulnerable people are shifted to safe place. In this way, the display </w:t>
      </w:r>
      <w:r w:rsidR="002C21C3" w:rsidRPr="002C21C3">
        <w:rPr>
          <w:rFonts w:cs="Times New Roman"/>
          <w:sz w:val="24"/>
          <w:szCs w:val="24"/>
        </w:rPr>
        <w:t>boards’</w:t>
      </w:r>
      <w:r w:rsidRPr="002C21C3">
        <w:rPr>
          <w:rFonts w:cs="Times New Roman"/>
          <w:sz w:val="24"/>
          <w:szCs w:val="24"/>
        </w:rPr>
        <w:t xml:space="preserve"> support in coordinated response and helps to disseminate the Flood Early Warning Information to the vulnerable communities before the flood actually reaches the communities. Similarly, the automatic siren used in the system which blows as the rainfall and river level reach the warning or danger level, helps to alert the staffs at DEOC even though they are asleep or some 500 </w:t>
      </w:r>
      <w:r w:rsidRPr="002C21C3">
        <w:rPr>
          <w:rFonts w:cs="Times New Roman"/>
          <w:sz w:val="24"/>
          <w:szCs w:val="24"/>
        </w:rPr>
        <w:lastRenderedPageBreak/>
        <w:t>m</w:t>
      </w:r>
      <w:r w:rsidR="00911788" w:rsidRPr="002C21C3">
        <w:rPr>
          <w:rFonts w:cs="Times New Roman"/>
          <w:sz w:val="24"/>
          <w:szCs w:val="24"/>
        </w:rPr>
        <w:t>eters</w:t>
      </w:r>
      <w:r w:rsidRPr="002C21C3">
        <w:rPr>
          <w:rFonts w:cs="Times New Roman"/>
          <w:sz w:val="24"/>
          <w:szCs w:val="24"/>
        </w:rPr>
        <w:t xml:space="preserve"> away from the display board location area. On the other hand, automatic </w:t>
      </w:r>
      <w:r w:rsidR="002C21C3" w:rsidRPr="002C21C3">
        <w:rPr>
          <w:rFonts w:cs="Times New Roman"/>
          <w:sz w:val="24"/>
          <w:szCs w:val="24"/>
        </w:rPr>
        <w:t>SMS</w:t>
      </w:r>
      <w:r w:rsidRPr="002C21C3">
        <w:rPr>
          <w:rFonts w:cs="Times New Roman"/>
          <w:sz w:val="24"/>
          <w:szCs w:val="24"/>
        </w:rPr>
        <w:t xml:space="preserve"> will be sent to CDO, LDO, District Police Chief and NRCS President as the river level reaches warning or danger level.</w:t>
      </w:r>
    </w:p>
    <w:p w:rsidR="00907CFB" w:rsidRPr="002C21C3" w:rsidRDefault="00907CFB" w:rsidP="00907CFB">
      <w:pPr>
        <w:spacing w:before="100" w:beforeAutospacing="1" w:after="100" w:afterAutospacing="1" w:line="360" w:lineRule="auto"/>
        <w:jc w:val="both"/>
        <w:rPr>
          <w:rFonts w:cs="Times New Roman"/>
          <w:b/>
          <w:bCs/>
          <w:sz w:val="24"/>
          <w:szCs w:val="24"/>
        </w:rPr>
      </w:pPr>
      <w:r w:rsidRPr="002C21C3">
        <w:rPr>
          <w:rFonts w:cs="Times New Roman"/>
          <w:b/>
          <w:bCs/>
          <w:sz w:val="24"/>
          <w:szCs w:val="24"/>
        </w:rPr>
        <w:t>Expected outcome:</w:t>
      </w:r>
    </w:p>
    <w:p w:rsidR="00907CFB" w:rsidRPr="002C21C3" w:rsidRDefault="00907CFB" w:rsidP="00907CFB">
      <w:pPr>
        <w:pStyle w:val="ListParagraph"/>
        <w:numPr>
          <w:ilvl w:val="0"/>
          <w:numId w:val="2"/>
        </w:numPr>
        <w:spacing w:before="100" w:beforeAutospacing="1" w:after="100" w:afterAutospacing="1" w:line="360" w:lineRule="auto"/>
        <w:jc w:val="both"/>
        <w:rPr>
          <w:rFonts w:cs="Times New Roman"/>
          <w:sz w:val="24"/>
          <w:szCs w:val="24"/>
        </w:rPr>
      </w:pPr>
      <w:r w:rsidRPr="002C21C3">
        <w:rPr>
          <w:rFonts w:cs="Times New Roman"/>
          <w:sz w:val="24"/>
          <w:szCs w:val="24"/>
        </w:rPr>
        <w:t>It is expected that the response capacity of the district and vulnerable communities and VDCs will be increased.</w:t>
      </w:r>
    </w:p>
    <w:p w:rsidR="00907CFB" w:rsidRPr="002C21C3" w:rsidRDefault="00907CFB" w:rsidP="00907CFB">
      <w:pPr>
        <w:pStyle w:val="ListParagraph"/>
        <w:numPr>
          <w:ilvl w:val="0"/>
          <w:numId w:val="2"/>
        </w:numPr>
        <w:spacing w:before="100" w:beforeAutospacing="1" w:after="100" w:afterAutospacing="1" w:line="360" w:lineRule="auto"/>
        <w:jc w:val="both"/>
        <w:rPr>
          <w:rFonts w:cs="Times New Roman"/>
          <w:sz w:val="24"/>
          <w:szCs w:val="24"/>
        </w:rPr>
      </w:pPr>
      <w:r w:rsidRPr="002C21C3">
        <w:rPr>
          <w:rFonts w:cs="Times New Roman"/>
          <w:sz w:val="24"/>
          <w:szCs w:val="24"/>
        </w:rPr>
        <w:t>The lead and lag time will be increased. Hence the community will get the flood information earlier.</w:t>
      </w:r>
    </w:p>
    <w:p w:rsidR="00907CFB" w:rsidRPr="002C21C3" w:rsidRDefault="00907CFB" w:rsidP="00907CFB">
      <w:pPr>
        <w:pStyle w:val="ListParagraph"/>
        <w:numPr>
          <w:ilvl w:val="0"/>
          <w:numId w:val="2"/>
        </w:numPr>
        <w:spacing w:before="100" w:beforeAutospacing="1" w:after="100" w:afterAutospacing="1" w:line="360" w:lineRule="auto"/>
        <w:jc w:val="both"/>
        <w:rPr>
          <w:rFonts w:cs="Times New Roman"/>
          <w:sz w:val="24"/>
          <w:szCs w:val="24"/>
        </w:rPr>
      </w:pPr>
      <w:r w:rsidRPr="002C21C3">
        <w:rPr>
          <w:rFonts w:cs="Times New Roman"/>
          <w:sz w:val="24"/>
          <w:szCs w:val="24"/>
        </w:rPr>
        <w:t>Since the DEOC takes the lead in information dissemination and it is equipped with multiple communication devices like HF radio, UHF radio, VOICENT software, landline phone etc., the limitation due to poor or busy mobile networks will be overcome.</w:t>
      </w:r>
    </w:p>
    <w:p w:rsidR="00D852F7" w:rsidRPr="002C21C3" w:rsidRDefault="00907CFB" w:rsidP="00D852F7">
      <w:pPr>
        <w:pStyle w:val="ListParagraph"/>
        <w:numPr>
          <w:ilvl w:val="0"/>
          <w:numId w:val="2"/>
        </w:numPr>
        <w:spacing w:before="100" w:beforeAutospacing="1" w:after="100" w:afterAutospacing="1" w:line="360" w:lineRule="auto"/>
        <w:jc w:val="both"/>
      </w:pPr>
      <w:r w:rsidRPr="002C21C3">
        <w:rPr>
          <w:rFonts w:cs="Times New Roman"/>
          <w:sz w:val="24"/>
          <w:szCs w:val="24"/>
        </w:rPr>
        <w:t>It will be easier to seek regional or central support during major disasters since DEOC is linked with REOC and NEOC.</w:t>
      </w:r>
      <w:r w:rsidR="00D852F7" w:rsidRPr="002C21C3">
        <w:rPr>
          <w:rFonts w:cs="Times New Roman"/>
          <w:sz w:val="24"/>
          <w:szCs w:val="24"/>
        </w:rPr>
        <w:t xml:space="preserve"> </w:t>
      </w:r>
    </w:p>
    <w:p w:rsidR="00911788" w:rsidRPr="002C21C3" w:rsidRDefault="00911788" w:rsidP="00D852F7">
      <w:pPr>
        <w:pStyle w:val="ListParagraph"/>
        <w:numPr>
          <w:ilvl w:val="0"/>
          <w:numId w:val="2"/>
        </w:numPr>
        <w:spacing w:before="100" w:beforeAutospacing="1" w:after="100" w:afterAutospacing="1" w:line="360" w:lineRule="auto"/>
        <w:jc w:val="both"/>
      </w:pPr>
      <w:r w:rsidRPr="002C21C3">
        <w:rPr>
          <w:rFonts w:cs="Times New Roman"/>
          <w:sz w:val="24"/>
          <w:szCs w:val="24"/>
        </w:rPr>
        <w:t>It is expected that the human and property losses will be minimized by increased effectiveness of the Community Based Flood EWS of Kailali.</w:t>
      </w:r>
    </w:p>
    <w:p w:rsidR="00F544CD" w:rsidRPr="002C21C3" w:rsidRDefault="00F544CD" w:rsidP="00D852F7">
      <w:pPr>
        <w:pStyle w:val="ListParagraph"/>
        <w:spacing w:before="100" w:beforeAutospacing="1" w:after="100" w:afterAutospacing="1" w:line="360" w:lineRule="auto"/>
        <w:jc w:val="both"/>
        <w:rPr>
          <w:rFonts w:cs="Times New Roman"/>
        </w:rPr>
      </w:pPr>
    </w:p>
    <w:p w:rsidR="00F544CD" w:rsidRPr="002C21C3" w:rsidRDefault="00396DE5" w:rsidP="00D852F7">
      <w:pPr>
        <w:pStyle w:val="ListParagraph"/>
        <w:spacing w:before="100" w:beforeAutospacing="1" w:after="100" w:afterAutospacing="1" w:line="360" w:lineRule="auto"/>
        <w:jc w:val="both"/>
        <w:rPr>
          <w:rFonts w:cs="Times New Roman"/>
        </w:rPr>
      </w:pPr>
      <w:r>
        <w:rPr>
          <w:noProof/>
        </w:rPr>
        <mc:AlternateContent>
          <mc:Choice Requires="wps">
            <w:drawing>
              <wp:anchor distT="0" distB="0" distL="114300" distR="114300" simplePos="0" relativeHeight="251660288" behindDoc="0" locked="0" layoutInCell="1" allowOverlap="1">
                <wp:simplePos x="0" y="0"/>
                <wp:positionH relativeFrom="column">
                  <wp:posOffset>400050</wp:posOffset>
                </wp:positionH>
                <wp:positionV relativeFrom="paragraph">
                  <wp:posOffset>2179955</wp:posOffset>
                </wp:positionV>
                <wp:extent cx="1581150" cy="554990"/>
                <wp:effectExtent l="9525" t="10160" r="9525"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554990"/>
                        </a:xfrm>
                        <a:prstGeom prst="rect">
                          <a:avLst/>
                        </a:prstGeom>
                        <a:solidFill>
                          <a:srgbClr val="FFFFFF"/>
                        </a:solidFill>
                        <a:ln w="9525">
                          <a:solidFill>
                            <a:schemeClr val="tx1">
                              <a:lumMod val="100000"/>
                              <a:lumOff val="0"/>
                            </a:schemeClr>
                          </a:solidFill>
                          <a:miter lim="800000"/>
                          <a:headEnd/>
                          <a:tailEnd/>
                        </a:ln>
                      </wps:spPr>
                      <wps:txbx>
                        <w:txbxContent>
                          <w:p w:rsidR="002C6530" w:rsidRPr="002C670B" w:rsidRDefault="002C6530" w:rsidP="002C6530">
                            <w:pPr>
                              <w:pStyle w:val="Caption"/>
                              <w:rPr>
                                <w:rFonts w:ascii="Times New Roman" w:hAnsi="Times New Roman" w:cs="Times New Roman"/>
                              </w:rPr>
                            </w:pPr>
                            <w:r>
                              <w:t xml:space="preserve">Figure </w:t>
                            </w:r>
                            <w:r w:rsidR="00396DE5">
                              <w:fldChar w:fldCharType="begin"/>
                            </w:r>
                            <w:r w:rsidR="00396DE5">
                              <w:instrText xml:space="preserve"> SEQ Figure \* ARABIC </w:instrText>
                            </w:r>
                            <w:r w:rsidR="00396DE5">
                              <w:fldChar w:fldCharType="separate"/>
                            </w:r>
                            <w:r w:rsidR="00D72AE3">
                              <w:rPr>
                                <w:noProof/>
                              </w:rPr>
                              <w:t>1</w:t>
                            </w:r>
                            <w:r w:rsidR="00396DE5">
                              <w:rPr>
                                <w:noProof/>
                              </w:rPr>
                              <w:fldChar w:fldCharType="end"/>
                            </w:r>
                            <w:r>
                              <w:t>: Chiranjivi Ghimire, Administrative Officer, District Administration Office , Kailali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171.65pt;width:124.5pt;height:4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" strokecolor="black [3213]">
                <v:textbox style="mso-fit-shape-to-text:t" inset="0,0,0,0">
                  <w:txbxContent>
                    <w:p w:rsidR="002C6530" w:rsidRPr="002C670B" w:rsidRDefault="002C6530" w:rsidP="002C6530">
                      <w:pPr>
                        <w:pStyle w:val="Caption"/>
                        <w:rPr>
                          <w:rFonts w:ascii="Times New Roman" w:hAnsi="Times New Roman" w:cs="Times New Roman"/>
                        </w:rPr>
                      </w:pPr>
                      <w:r>
                        <w:t xml:space="preserve">Figure </w:t>
                      </w:r>
                      <w:r w:rsidR="00396DE5">
                        <w:fldChar w:fldCharType="begin"/>
                      </w:r>
                      <w:r w:rsidR="00396DE5">
                        <w:instrText xml:space="preserve"> SEQ Figure \* ARABIC </w:instrText>
                      </w:r>
                      <w:r w:rsidR="00396DE5">
                        <w:fldChar w:fldCharType="separate"/>
                      </w:r>
                      <w:r w:rsidR="00D72AE3">
                        <w:rPr>
                          <w:noProof/>
                        </w:rPr>
                        <w:t>1</w:t>
                      </w:r>
                      <w:r w:rsidR="00396DE5">
                        <w:rPr>
                          <w:noProof/>
                        </w:rPr>
                        <w:fldChar w:fldCharType="end"/>
                      </w:r>
                      <w:r>
                        <w:t>: Chiranjivi Ghimire, Administrative Officer, District Administration Office , Kailali</w:t>
                      </w:r>
                    </w:p>
                  </w:txbxContent>
                </v:textbox>
                <w10:wrap type="square"/>
              </v:shape>
            </w:pict>
          </mc:Fallback>
        </mc:AlternateContent>
      </w:r>
      <w:r w:rsidR="002C6530" w:rsidRPr="002C21C3">
        <w:rPr>
          <w:noProof/>
        </w:rPr>
        <w:drawing>
          <wp:anchor distT="0" distB="0" distL="114300" distR="114300" simplePos="0" relativeHeight="251658240" behindDoc="0" locked="0" layoutInCell="1" allowOverlap="1">
            <wp:simplePos x="0" y="0"/>
            <wp:positionH relativeFrom="column">
              <wp:posOffset>476250</wp:posOffset>
            </wp:positionH>
            <wp:positionV relativeFrom="paragraph">
              <wp:posOffset>-1270</wp:posOffset>
            </wp:positionV>
            <wp:extent cx="1828800" cy="2038350"/>
            <wp:effectExtent l="38100" t="57150" r="114300" b="95250"/>
            <wp:wrapSquare wrapText="bothSides"/>
            <wp:docPr id="2" name="Picture 7" descr="C:\Users\Dell\AppData\Local\Microsoft\Windows\Temporary Internet Files\Content.Word\_MG_1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AppData\Local\Microsoft\Windows\Temporary Internet Files\Content.Word\_MG_1068.jpg"/>
                    <pic:cNvPicPr>
                      <a:picLocks noChangeAspect="1" noChangeArrowheads="1"/>
                    </pic:cNvPicPr>
                  </pic:nvPicPr>
                  <pic:blipFill>
                    <a:blip r:embed="rId6" cstate="print"/>
                    <a:srcRect/>
                    <a:stretch>
                      <a:fillRect/>
                    </a:stretch>
                  </pic:blipFill>
                  <pic:spPr bwMode="auto">
                    <a:xfrm>
                      <a:off x="0" y="0"/>
                      <a:ext cx="1828800" cy="20383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2C6530" w:rsidRPr="002C21C3">
        <w:rPr>
          <w:rFonts w:cs="Times New Roman"/>
        </w:rPr>
        <w:t xml:space="preserve"> </w:t>
      </w:r>
      <w:r w:rsidR="00D852F7" w:rsidRPr="002C21C3">
        <w:rPr>
          <w:rFonts w:cs="Times New Roman"/>
        </w:rPr>
        <w:t xml:space="preserve">“The display boards at DEOC have increased the response capacity of Kailali District. Now we can observe the river level of Karnali (Chisapani) and Mohana (Malakheti) from the DEOC </w:t>
      </w:r>
      <w:r w:rsidR="002C6530" w:rsidRPr="002C21C3">
        <w:rPr>
          <w:rFonts w:cs="Times New Roman"/>
        </w:rPr>
        <w:t xml:space="preserve">(District Administration Office) </w:t>
      </w:r>
      <w:r w:rsidR="00D852F7" w:rsidRPr="002C21C3">
        <w:rPr>
          <w:rFonts w:cs="Times New Roman"/>
        </w:rPr>
        <w:t>building and alert the district and local security forces and community during the situations when the flood level is rising rapidly and about to cross the warning and danger level. Since, the automatic siren</w:t>
      </w:r>
      <w:r w:rsidR="003C7478" w:rsidRPr="002C21C3">
        <w:rPr>
          <w:rFonts w:cs="Times New Roman"/>
        </w:rPr>
        <w:t xml:space="preserve"> also</w:t>
      </w:r>
      <w:r w:rsidR="00D852F7" w:rsidRPr="002C21C3">
        <w:rPr>
          <w:rFonts w:cs="Times New Roman"/>
        </w:rPr>
        <w:t xml:space="preserve"> blows and automatic </w:t>
      </w:r>
      <w:r w:rsidR="002C21C3" w:rsidRPr="002C21C3">
        <w:rPr>
          <w:rFonts w:cs="Times New Roman"/>
        </w:rPr>
        <w:t>SMS</w:t>
      </w:r>
      <w:r w:rsidR="003C7478" w:rsidRPr="002C21C3">
        <w:rPr>
          <w:rFonts w:cs="Times New Roman"/>
        </w:rPr>
        <w:t xml:space="preserve"> </w:t>
      </w:r>
      <w:r w:rsidR="002C6530" w:rsidRPr="002C21C3">
        <w:rPr>
          <w:rFonts w:cs="Times New Roman"/>
        </w:rPr>
        <w:t xml:space="preserve">is </w:t>
      </w:r>
      <w:r w:rsidR="003C7478" w:rsidRPr="002C21C3">
        <w:rPr>
          <w:rFonts w:cs="Times New Roman"/>
        </w:rPr>
        <w:t>sent to CDO, LDO, NRCS President and District Police Chief</w:t>
      </w:r>
      <w:r w:rsidR="00D852F7" w:rsidRPr="002C21C3">
        <w:rPr>
          <w:rFonts w:cs="Times New Roman"/>
        </w:rPr>
        <w:t xml:space="preserve"> as the river level</w:t>
      </w:r>
      <w:r w:rsidR="003C7478" w:rsidRPr="002C21C3">
        <w:rPr>
          <w:rFonts w:cs="Times New Roman"/>
        </w:rPr>
        <w:t xml:space="preserve"> of Karnali and Mohana</w:t>
      </w:r>
      <w:r w:rsidR="00D852F7" w:rsidRPr="002C21C3">
        <w:rPr>
          <w:rFonts w:cs="Times New Roman"/>
        </w:rPr>
        <w:t xml:space="preserve"> crosses the warning and danger level</w:t>
      </w:r>
      <w:r w:rsidR="002C6530" w:rsidRPr="002C21C3">
        <w:rPr>
          <w:rFonts w:cs="Times New Roman"/>
        </w:rPr>
        <w:t xml:space="preserve"> or the rainfall of Nigali VDC which is in the hills of Kailali is more </w:t>
      </w:r>
      <w:r w:rsidR="002C6530" w:rsidRPr="002C21C3">
        <w:rPr>
          <w:rFonts w:cs="Times New Roman"/>
        </w:rPr>
        <w:lastRenderedPageBreak/>
        <w:t>than 40 mm per hour and the rainfall still is continuing</w:t>
      </w:r>
      <w:r w:rsidR="00D852F7" w:rsidRPr="002C21C3">
        <w:rPr>
          <w:rFonts w:cs="Times New Roman"/>
        </w:rPr>
        <w:t xml:space="preserve">, it helps to alert the </w:t>
      </w:r>
      <w:r w:rsidR="003C7478" w:rsidRPr="002C21C3">
        <w:rPr>
          <w:rFonts w:cs="Times New Roman"/>
        </w:rPr>
        <w:t xml:space="preserve">DEOC </w:t>
      </w:r>
      <w:r w:rsidR="00D852F7" w:rsidRPr="002C21C3">
        <w:rPr>
          <w:rFonts w:cs="Times New Roman"/>
        </w:rPr>
        <w:t>staffs even during night</w:t>
      </w:r>
      <w:r w:rsidR="003C7478" w:rsidRPr="002C21C3">
        <w:rPr>
          <w:rFonts w:cs="Times New Roman"/>
        </w:rPr>
        <w:t xml:space="preserve"> (even if they are</w:t>
      </w:r>
      <w:r w:rsidR="00E97B01" w:rsidRPr="002C21C3">
        <w:rPr>
          <w:rFonts w:cs="Times New Roman"/>
        </w:rPr>
        <w:t xml:space="preserve"> asleep</w:t>
      </w:r>
      <w:r w:rsidR="002C6530" w:rsidRPr="002C21C3">
        <w:rPr>
          <w:rFonts w:cs="Times New Roman"/>
        </w:rPr>
        <w:t>)</w:t>
      </w:r>
      <w:r w:rsidR="003C7478" w:rsidRPr="002C21C3">
        <w:rPr>
          <w:rFonts w:cs="Times New Roman"/>
        </w:rPr>
        <w:t xml:space="preserve"> and the </w:t>
      </w:r>
      <w:r w:rsidR="002C6530" w:rsidRPr="002C21C3">
        <w:rPr>
          <w:rFonts w:cs="Times New Roman"/>
        </w:rPr>
        <w:t xml:space="preserve">DEOC </w:t>
      </w:r>
      <w:r w:rsidR="003C7478" w:rsidRPr="002C21C3">
        <w:rPr>
          <w:rFonts w:cs="Times New Roman"/>
        </w:rPr>
        <w:t xml:space="preserve">staffs disseminate the flood messages to REOC, NEOC, local and district security forces, communities at risk and Humanitarian workers </w:t>
      </w:r>
      <w:r w:rsidR="002C6530" w:rsidRPr="002C21C3">
        <w:rPr>
          <w:rFonts w:cs="Times New Roman"/>
        </w:rPr>
        <w:t>using different communication devices available at DEOC to help</w:t>
      </w:r>
      <w:r w:rsidR="003C7478" w:rsidRPr="002C21C3">
        <w:rPr>
          <w:rFonts w:cs="Times New Roman"/>
        </w:rPr>
        <w:t xml:space="preserve"> the vulnerable communities move to safe place before the flood affects the communities.” Says Chiranjivi Ghimire, Administrative Office</w:t>
      </w:r>
      <w:r w:rsidR="002C6530" w:rsidRPr="002C21C3">
        <w:rPr>
          <w:rFonts w:cs="Times New Roman"/>
        </w:rPr>
        <w:t>r</w:t>
      </w:r>
      <w:r w:rsidR="003C7478" w:rsidRPr="002C21C3">
        <w:rPr>
          <w:rFonts w:cs="Times New Roman"/>
        </w:rPr>
        <w:t xml:space="preserve">, District Administration Office Kailali. </w:t>
      </w:r>
    </w:p>
    <w:p w:rsidR="002C6530" w:rsidRPr="002C21C3" w:rsidRDefault="003C7478" w:rsidP="00D852F7">
      <w:pPr>
        <w:pStyle w:val="ListParagraph"/>
        <w:spacing w:before="100" w:beforeAutospacing="1" w:after="100" w:afterAutospacing="1" w:line="360" w:lineRule="auto"/>
        <w:jc w:val="both"/>
        <w:rPr>
          <w:rFonts w:cs="Times New Roman"/>
        </w:rPr>
      </w:pPr>
      <w:r w:rsidRPr="002C21C3">
        <w:rPr>
          <w:rFonts w:cs="Times New Roman"/>
        </w:rPr>
        <w:t xml:space="preserve">He further adds, “The </w:t>
      </w:r>
      <w:r w:rsidR="00F544CD" w:rsidRPr="002C21C3">
        <w:rPr>
          <w:rFonts w:cs="Times New Roman"/>
        </w:rPr>
        <w:t xml:space="preserve">District Administration Office and DEOC used to get flood information only after the local security forces asked for help during and after flood affects the communities </w:t>
      </w:r>
      <w:r w:rsidR="008A62B3" w:rsidRPr="002C21C3">
        <w:rPr>
          <w:rFonts w:cs="Times New Roman"/>
        </w:rPr>
        <w:t xml:space="preserve">and the disaster management was more focused on response only </w:t>
      </w:r>
      <w:r w:rsidR="00F544CD" w:rsidRPr="002C21C3">
        <w:rPr>
          <w:rFonts w:cs="Times New Roman"/>
        </w:rPr>
        <w:t xml:space="preserve">but after the linkage with Community Based Early Warning System and installation of Display board </w:t>
      </w:r>
      <w:r w:rsidR="002C6530" w:rsidRPr="002C21C3">
        <w:rPr>
          <w:rFonts w:cs="Times New Roman"/>
        </w:rPr>
        <w:t xml:space="preserve">showing the river levels of Karnali and Mohana </w:t>
      </w:r>
      <w:r w:rsidR="00F544CD" w:rsidRPr="002C21C3">
        <w:rPr>
          <w:rFonts w:cs="Times New Roman"/>
        </w:rPr>
        <w:t xml:space="preserve">at DEOC, the situation has reversed. Now, the DEOC </w:t>
      </w:r>
      <w:r w:rsidR="008A62B3" w:rsidRPr="002C21C3">
        <w:rPr>
          <w:rFonts w:cs="Times New Roman"/>
        </w:rPr>
        <w:t>can alert</w:t>
      </w:r>
      <w:r w:rsidR="00F544CD" w:rsidRPr="002C21C3">
        <w:rPr>
          <w:rFonts w:cs="Times New Roman"/>
        </w:rPr>
        <w:t xml:space="preserve"> the </w:t>
      </w:r>
      <w:r w:rsidR="002C6530" w:rsidRPr="002C21C3">
        <w:rPr>
          <w:rFonts w:cs="Times New Roman"/>
        </w:rPr>
        <w:t xml:space="preserve">local security and </w:t>
      </w:r>
      <w:r w:rsidR="00F544CD" w:rsidRPr="002C21C3">
        <w:rPr>
          <w:rFonts w:cs="Times New Roman"/>
        </w:rPr>
        <w:t>c</w:t>
      </w:r>
      <w:r w:rsidR="002C6530" w:rsidRPr="002C21C3">
        <w:rPr>
          <w:rFonts w:cs="Times New Roman"/>
        </w:rPr>
        <w:t>ommunities</w:t>
      </w:r>
      <w:r w:rsidR="00F544CD" w:rsidRPr="002C21C3">
        <w:rPr>
          <w:rFonts w:cs="Times New Roman"/>
        </w:rPr>
        <w:t xml:space="preserve"> at risk before the flood actually reaches the community.</w:t>
      </w:r>
      <w:r w:rsidR="008A62B3" w:rsidRPr="002C21C3">
        <w:rPr>
          <w:rFonts w:cs="Times New Roman"/>
        </w:rPr>
        <w:t xml:space="preserve"> Similarly, the use of </w:t>
      </w:r>
      <w:r w:rsidR="002C21C3" w:rsidRPr="002C21C3">
        <w:rPr>
          <w:rFonts w:cs="Times New Roman"/>
        </w:rPr>
        <w:t>VOICENT</w:t>
      </w:r>
      <w:r w:rsidR="00F544CD" w:rsidRPr="002C21C3">
        <w:rPr>
          <w:rFonts w:cs="Times New Roman"/>
        </w:rPr>
        <w:t xml:space="preserve"> software along with HF and VHF sets for dissemination of flood early warnings to communities and humanitarian workers has increased the efficiency of DEOC in disseminating Flood Information.</w:t>
      </w:r>
      <w:r w:rsidR="008A62B3" w:rsidRPr="002C21C3">
        <w:rPr>
          <w:rFonts w:cs="Times New Roman"/>
        </w:rPr>
        <w:t xml:space="preserve"> I am confident that </w:t>
      </w:r>
      <w:r w:rsidR="000F7949" w:rsidRPr="002C21C3">
        <w:rPr>
          <w:rFonts w:cs="Times New Roman"/>
        </w:rPr>
        <w:t xml:space="preserve">whatever the intensity of flood be the </w:t>
      </w:r>
      <w:r w:rsidR="008A62B3" w:rsidRPr="002C21C3">
        <w:rPr>
          <w:rFonts w:cs="Times New Roman"/>
        </w:rPr>
        <w:t xml:space="preserve">casualties and property losses will </w:t>
      </w:r>
      <w:r w:rsidR="000F7949" w:rsidRPr="002C21C3">
        <w:rPr>
          <w:rFonts w:cs="Times New Roman"/>
        </w:rPr>
        <w:t xml:space="preserve">definitely </w:t>
      </w:r>
      <w:r w:rsidR="008A62B3" w:rsidRPr="002C21C3">
        <w:rPr>
          <w:rFonts w:cs="Times New Roman"/>
        </w:rPr>
        <w:t>be minimized</w:t>
      </w:r>
      <w:r w:rsidR="000F7949" w:rsidRPr="002C21C3">
        <w:rPr>
          <w:rFonts w:cs="Times New Roman"/>
        </w:rPr>
        <w:t xml:space="preserve"> in the upcoming years</w:t>
      </w:r>
      <w:r w:rsidR="008A62B3" w:rsidRPr="002C21C3">
        <w:rPr>
          <w:rFonts w:cs="Times New Roman"/>
        </w:rPr>
        <w:t>.</w:t>
      </w:r>
      <w:r w:rsidR="00F544CD" w:rsidRPr="002C21C3">
        <w:rPr>
          <w:rFonts w:cs="Times New Roman"/>
        </w:rPr>
        <w:t>”</w:t>
      </w:r>
      <w:r w:rsidR="002C6530" w:rsidRPr="002C21C3">
        <w:rPr>
          <w:rFonts w:cs="Times New Roman"/>
        </w:rPr>
        <w:tab/>
      </w:r>
    </w:p>
    <w:p w:rsidR="002C6530" w:rsidRPr="002C21C3" w:rsidRDefault="002C21C3" w:rsidP="00D852F7">
      <w:pPr>
        <w:pStyle w:val="ListParagraph"/>
        <w:spacing w:before="100" w:beforeAutospacing="1" w:after="100" w:afterAutospacing="1" w:line="360" w:lineRule="auto"/>
        <w:jc w:val="both"/>
        <w:rPr>
          <w:rFonts w:cs="Times New Roman"/>
        </w:rPr>
      </w:pPr>
      <w:r>
        <w:rPr>
          <w:rFonts w:cs="Times New Roman"/>
          <w:noProof/>
        </w:rPr>
        <w:drawing>
          <wp:anchor distT="0" distB="0" distL="114300" distR="114300" simplePos="0" relativeHeight="251661312" behindDoc="1" locked="0" layoutInCell="1" allowOverlap="1">
            <wp:simplePos x="0" y="0"/>
            <wp:positionH relativeFrom="column">
              <wp:posOffset>552450</wp:posOffset>
            </wp:positionH>
            <wp:positionV relativeFrom="paragraph">
              <wp:posOffset>79375</wp:posOffset>
            </wp:positionV>
            <wp:extent cx="1371600" cy="1600200"/>
            <wp:effectExtent l="38100" t="57150" r="114300" b="95250"/>
            <wp:wrapThrough wrapText="bothSides">
              <wp:wrapPolygon edited="0">
                <wp:start x="-600" y="-771"/>
                <wp:lineTo x="-600" y="22886"/>
                <wp:lineTo x="22800" y="22886"/>
                <wp:lineTo x="23100" y="22886"/>
                <wp:lineTo x="23400" y="21343"/>
                <wp:lineTo x="23400" y="-257"/>
                <wp:lineTo x="22800" y="-771"/>
                <wp:lineTo x="-600" y="-771"/>
              </wp:wrapPolygon>
            </wp:wrapThrough>
            <wp:docPr id="10" name="Picture 10" descr="D:\photo\Photos\IMG_1553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photo\Photos\IMG_1553 - Copy.JPG"/>
                    <pic:cNvPicPr>
                      <a:picLocks noChangeAspect="1" noChangeArrowheads="1"/>
                    </pic:cNvPicPr>
                  </pic:nvPicPr>
                  <pic:blipFill>
                    <a:blip r:embed="rId7" cstate="print"/>
                    <a:srcRect/>
                    <a:stretch>
                      <a:fillRect/>
                    </a:stretch>
                  </pic:blipFill>
                  <pic:spPr bwMode="auto">
                    <a:xfrm>
                      <a:off x="0" y="0"/>
                      <a:ext cx="1371600" cy="1600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2C6530" w:rsidRPr="002C21C3" w:rsidRDefault="002C6530" w:rsidP="0012106C">
      <w:pPr>
        <w:pStyle w:val="ListParagraph"/>
        <w:spacing w:before="100" w:beforeAutospacing="1" w:after="100" w:afterAutospacing="1" w:line="360" w:lineRule="auto"/>
        <w:jc w:val="both"/>
        <w:rPr>
          <w:rFonts w:cs="Times New Roman"/>
        </w:rPr>
      </w:pPr>
      <w:r w:rsidRPr="002C21C3">
        <w:rPr>
          <w:rFonts w:cs="Times New Roman"/>
        </w:rPr>
        <w:tab/>
      </w:r>
    </w:p>
    <w:p w:rsidR="004E192D" w:rsidRPr="002C21C3" w:rsidRDefault="004E192D" w:rsidP="004E192D">
      <w:pPr>
        <w:pStyle w:val="ListParagraph"/>
        <w:spacing w:before="100" w:beforeAutospacing="1" w:after="100" w:afterAutospacing="1" w:line="360" w:lineRule="auto"/>
        <w:jc w:val="both"/>
        <w:rPr>
          <w:rFonts w:cs="Times New Roman"/>
        </w:rPr>
      </w:pPr>
    </w:p>
    <w:p w:rsidR="004E192D" w:rsidRPr="002C21C3" w:rsidRDefault="00396DE5" w:rsidP="004E192D">
      <w:pPr>
        <w:pStyle w:val="ListParagraph"/>
        <w:spacing w:before="100" w:beforeAutospacing="1" w:after="100" w:afterAutospacing="1" w:line="360" w:lineRule="auto"/>
        <w:ind w:left="0"/>
        <w:jc w:val="both"/>
        <w:rPr>
          <w:rFonts w:cs="Times New Roman"/>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-1590675</wp:posOffset>
                </wp:positionH>
                <wp:positionV relativeFrom="paragraph">
                  <wp:posOffset>969010</wp:posOffset>
                </wp:positionV>
                <wp:extent cx="1371600" cy="554990"/>
                <wp:effectExtent l="9525" t="9525" r="9525" b="698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54990"/>
                        </a:xfrm>
                        <a:prstGeom prst="rect">
                          <a:avLst/>
                        </a:prstGeom>
                        <a:solidFill>
                          <a:srgbClr val="FFFFFF"/>
                        </a:solidFill>
                        <a:ln w="9525">
                          <a:solidFill>
                            <a:schemeClr val="tx1">
                              <a:lumMod val="100000"/>
                              <a:lumOff val="0"/>
                            </a:schemeClr>
                          </a:solidFill>
                          <a:miter lim="800000"/>
                          <a:headEnd/>
                          <a:tailEnd/>
                        </a:ln>
                      </wps:spPr>
                      <wps:txbx>
                        <w:txbxContent>
                          <w:p w:rsidR="00D72AE3" w:rsidRPr="00B64F31" w:rsidRDefault="00D72AE3" w:rsidP="00D72AE3">
                            <w:pPr>
                              <w:pStyle w:val="Caption"/>
                              <w:rPr>
                                <w:rFonts w:ascii="Times New Roman" w:hAnsi="Times New Roman" w:cs="Times New Roman"/>
                                <w:noProof/>
                              </w:rPr>
                            </w:pPr>
                            <w:r>
                              <w:t xml:space="preserve">Figure </w:t>
                            </w:r>
                            <w:r w:rsidR="00396DE5">
                              <w:fldChar w:fldCharType="begin"/>
                            </w:r>
                            <w:r w:rsidR="00396DE5">
                              <w:instrText xml:space="preserve"> SEQ Figure \* ARABIC </w:instrText>
                            </w:r>
                            <w:r w:rsidR="00396DE5">
                              <w:fldChar w:fldCharType="separate"/>
                            </w:r>
                            <w:r>
                              <w:rPr>
                                <w:noProof/>
                              </w:rPr>
                              <w:t>2</w:t>
                            </w:r>
                            <w:r w:rsidR="00396DE5">
                              <w:rPr>
                                <w:noProof/>
                              </w:rPr>
                              <w:fldChar w:fldCharType="end"/>
                            </w:r>
                            <w:r>
                              <w:t>: Ramesh Shrestha, EWS Officer, Mercy Corps Nepal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25.25pt;margin-top:76.3pt;width:108pt;height:4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" strokecolor="black [3213]">
                <v:textbox style="mso-fit-shape-to-text:t" inset="0,0,0,0">
                  <w:txbxContent>
                    <w:p w:rsidR="00D72AE3" w:rsidRPr="00B64F31" w:rsidRDefault="00D72AE3" w:rsidP="00D72AE3">
                      <w:pPr>
                        <w:pStyle w:val="Caption"/>
                        <w:rPr>
                          <w:rFonts w:ascii="Times New Roman" w:hAnsi="Times New Roman" w:cs="Times New Roman"/>
                          <w:noProof/>
                        </w:rPr>
                      </w:pPr>
                      <w:r>
                        <w:t xml:space="preserve">Figure </w:t>
                      </w:r>
                      <w:r w:rsidR="00396DE5">
                        <w:fldChar w:fldCharType="begin"/>
                      </w:r>
                      <w:r w:rsidR="00396DE5">
                        <w:instrText xml:space="preserve"> SEQ Figure \* ARABIC </w:instrText>
                      </w:r>
                      <w:r w:rsidR="00396DE5">
                        <w:fldChar w:fldCharType="separate"/>
                      </w:r>
                      <w:r>
                        <w:rPr>
                          <w:noProof/>
                        </w:rPr>
                        <w:t>2</w:t>
                      </w:r>
                      <w:r w:rsidR="00396DE5">
                        <w:rPr>
                          <w:noProof/>
                        </w:rPr>
                        <w:fldChar w:fldCharType="end"/>
                      </w:r>
                      <w:r>
                        <w:t>: Ramesh Shrestha, EWS Officer, Mercy Corps Nepal</w:t>
                      </w:r>
                    </w:p>
                  </w:txbxContent>
                </v:textbox>
                <w10:wrap type="square"/>
              </v:shape>
            </w:pict>
          </mc:Fallback>
        </mc:AlternateContent>
      </w:r>
      <w:r w:rsidR="00D72AE3" w:rsidRPr="002C21C3">
        <w:rPr>
          <w:rFonts w:cs="Times New Roman"/>
          <w:sz w:val="24"/>
          <w:szCs w:val="24"/>
        </w:rPr>
        <w:t>“</w:t>
      </w:r>
      <w:r w:rsidR="00570158" w:rsidRPr="002C21C3">
        <w:rPr>
          <w:rFonts w:cs="Times New Roman"/>
          <w:sz w:val="24"/>
          <w:szCs w:val="24"/>
        </w:rPr>
        <w:t>VOICENT</w:t>
      </w:r>
      <w:r w:rsidR="00D72AE3" w:rsidRPr="002C21C3">
        <w:rPr>
          <w:rFonts w:cs="Times New Roman"/>
          <w:sz w:val="24"/>
          <w:szCs w:val="24"/>
        </w:rPr>
        <w:t xml:space="preserve"> </w:t>
      </w:r>
      <w:r w:rsidR="0012106C" w:rsidRPr="002C21C3">
        <w:rPr>
          <w:rFonts w:cs="Times New Roman"/>
          <w:sz w:val="24"/>
          <w:szCs w:val="24"/>
        </w:rPr>
        <w:t xml:space="preserve">system is a system that consists of </w:t>
      </w:r>
      <w:r w:rsidR="008A7BCC" w:rsidRPr="002C21C3">
        <w:rPr>
          <w:rFonts w:cs="Times New Roman"/>
          <w:sz w:val="24"/>
          <w:szCs w:val="24"/>
        </w:rPr>
        <w:t>Server with software (</w:t>
      </w:r>
      <w:r w:rsidR="004E192D" w:rsidRPr="002C21C3">
        <w:rPr>
          <w:rFonts w:cs="Times New Roman"/>
          <w:sz w:val="24"/>
          <w:szCs w:val="24"/>
          <w:u w:val="single"/>
        </w:rPr>
        <w:t>VOICENT</w:t>
      </w:r>
      <w:r w:rsidR="008A7BCC" w:rsidRPr="002C21C3">
        <w:rPr>
          <w:rFonts w:cs="Times New Roman"/>
          <w:sz w:val="24"/>
          <w:szCs w:val="24"/>
          <w:u w:val="single"/>
        </w:rPr>
        <w:t>)</w:t>
      </w:r>
      <w:r w:rsidR="008A7BCC" w:rsidRPr="002C21C3">
        <w:rPr>
          <w:rFonts w:cs="Times New Roman"/>
          <w:sz w:val="24"/>
          <w:szCs w:val="24"/>
        </w:rPr>
        <w:t xml:space="preserve"> </w:t>
      </w:r>
      <w:r w:rsidR="0012106C" w:rsidRPr="002C21C3">
        <w:rPr>
          <w:rFonts w:cs="Times New Roman"/>
          <w:sz w:val="24"/>
          <w:szCs w:val="24"/>
        </w:rPr>
        <w:t xml:space="preserve">for broadcasting by Phone and Telephone line with internet connection. A server with </w:t>
      </w:r>
      <w:r w:rsidR="00570158" w:rsidRPr="002C21C3">
        <w:rPr>
          <w:rFonts w:cs="Times New Roman"/>
          <w:sz w:val="24"/>
          <w:szCs w:val="24"/>
        </w:rPr>
        <w:t>VOICENT</w:t>
      </w:r>
      <w:r w:rsidR="0012106C" w:rsidRPr="002C21C3">
        <w:rPr>
          <w:rFonts w:cs="Times New Roman"/>
          <w:sz w:val="24"/>
          <w:szCs w:val="24"/>
        </w:rPr>
        <w:t xml:space="preserve"> Software and internet connection has been made available at D</w:t>
      </w:r>
      <w:r w:rsidR="00570158">
        <w:rPr>
          <w:rFonts w:cs="Times New Roman"/>
          <w:sz w:val="24"/>
          <w:szCs w:val="24"/>
        </w:rPr>
        <w:t>EOC</w:t>
      </w:r>
      <w:r w:rsidR="0012106C" w:rsidRPr="002C21C3">
        <w:rPr>
          <w:rFonts w:cs="Times New Roman"/>
          <w:sz w:val="24"/>
          <w:szCs w:val="24"/>
        </w:rPr>
        <w:t xml:space="preserve">. DEOC gets the rainfall and flood information from DHM and community based </w:t>
      </w:r>
      <w:r w:rsidR="003E4AF1" w:rsidRPr="002C21C3">
        <w:rPr>
          <w:rFonts w:cs="Times New Roman"/>
          <w:sz w:val="24"/>
          <w:szCs w:val="24"/>
        </w:rPr>
        <w:t xml:space="preserve">gauge readers, </w:t>
      </w:r>
      <w:r w:rsidR="0012106C" w:rsidRPr="002C21C3">
        <w:rPr>
          <w:rFonts w:cs="Times New Roman"/>
          <w:sz w:val="24"/>
          <w:szCs w:val="24"/>
        </w:rPr>
        <w:t>district and local security forces</w:t>
      </w:r>
      <w:r w:rsidR="003E4AF1" w:rsidRPr="002C21C3">
        <w:rPr>
          <w:rFonts w:cs="Times New Roman"/>
          <w:sz w:val="24"/>
          <w:szCs w:val="24"/>
        </w:rPr>
        <w:t xml:space="preserve"> as well as the display boards installed at DEOC</w:t>
      </w:r>
      <w:r w:rsidR="0012106C" w:rsidRPr="002C21C3">
        <w:rPr>
          <w:rFonts w:cs="Times New Roman"/>
          <w:sz w:val="24"/>
          <w:szCs w:val="24"/>
        </w:rPr>
        <w:t>. Once the information is verified, the DEOC staffs record the flood information in computer and at the push of a button on computer</w:t>
      </w:r>
      <w:r w:rsidR="004E192D" w:rsidRPr="002C21C3">
        <w:rPr>
          <w:rFonts w:cs="Times New Roman"/>
          <w:sz w:val="24"/>
          <w:szCs w:val="24"/>
        </w:rPr>
        <w:t xml:space="preserve">, the recorded voice messages are transmitted to a list of phone numbers saved on the server (Computer). The voice messages are more effective than text messages since even the illiterate people can get benefitted from the voice messages. </w:t>
      </w:r>
      <w:r w:rsidR="003E4AF1" w:rsidRPr="002C21C3">
        <w:rPr>
          <w:rFonts w:cs="Times New Roman"/>
          <w:sz w:val="24"/>
          <w:szCs w:val="24"/>
        </w:rPr>
        <w:t xml:space="preserve">As soon as they receive voice messages on their phones, </w:t>
      </w:r>
      <w:r w:rsidR="001A2840" w:rsidRPr="002C21C3">
        <w:rPr>
          <w:rFonts w:cs="Times New Roman"/>
          <w:sz w:val="24"/>
          <w:szCs w:val="24"/>
        </w:rPr>
        <w:t xml:space="preserve">they will use megaphones, sirens and warning </w:t>
      </w:r>
      <w:r w:rsidR="001A2840" w:rsidRPr="002C21C3">
        <w:rPr>
          <w:rFonts w:cs="Times New Roman"/>
          <w:sz w:val="24"/>
          <w:szCs w:val="24"/>
        </w:rPr>
        <w:lastRenderedPageBreak/>
        <w:t xml:space="preserve">flags to alert rest of the community. Besides disseminating flood information, this software is also being used in awareness raising activities. </w:t>
      </w:r>
      <w:r w:rsidR="003E4AF1" w:rsidRPr="002C21C3">
        <w:rPr>
          <w:rFonts w:cs="Times New Roman"/>
          <w:sz w:val="24"/>
          <w:szCs w:val="24"/>
        </w:rPr>
        <w:t xml:space="preserve">The proper use of </w:t>
      </w:r>
      <w:r w:rsidR="00570158" w:rsidRPr="002C21C3">
        <w:rPr>
          <w:rFonts w:cs="Times New Roman"/>
          <w:sz w:val="24"/>
          <w:szCs w:val="24"/>
        </w:rPr>
        <w:t>VOICENT</w:t>
      </w:r>
      <w:r w:rsidR="003E4AF1" w:rsidRPr="002C21C3">
        <w:rPr>
          <w:rFonts w:cs="Times New Roman"/>
          <w:sz w:val="24"/>
          <w:szCs w:val="24"/>
        </w:rPr>
        <w:t xml:space="preserve"> software will </w:t>
      </w:r>
      <w:r w:rsidR="001A2840" w:rsidRPr="002C21C3">
        <w:rPr>
          <w:rFonts w:cs="Times New Roman"/>
          <w:sz w:val="24"/>
          <w:szCs w:val="24"/>
        </w:rPr>
        <w:t xml:space="preserve">not only </w:t>
      </w:r>
      <w:r w:rsidR="003E4AF1" w:rsidRPr="002C21C3">
        <w:rPr>
          <w:rFonts w:cs="Times New Roman"/>
          <w:sz w:val="24"/>
          <w:szCs w:val="24"/>
        </w:rPr>
        <w:t xml:space="preserve">help in disseminating flood and rainfall information to vulnerable communities in an efficient, effective, reliable and equitable way </w:t>
      </w:r>
      <w:r w:rsidR="001A2840" w:rsidRPr="002C21C3">
        <w:rPr>
          <w:rFonts w:cs="Times New Roman"/>
          <w:sz w:val="24"/>
          <w:szCs w:val="24"/>
        </w:rPr>
        <w:t>but also</w:t>
      </w:r>
      <w:r w:rsidR="003E4AF1" w:rsidRPr="002C21C3">
        <w:rPr>
          <w:rFonts w:cs="Times New Roman"/>
          <w:sz w:val="24"/>
          <w:szCs w:val="24"/>
        </w:rPr>
        <w:t xml:space="preserve"> </w:t>
      </w:r>
      <w:r w:rsidR="001A2840" w:rsidRPr="002C21C3">
        <w:rPr>
          <w:rFonts w:cs="Times New Roman"/>
          <w:sz w:val="24"/>
          <w:szCs w:val="24"/>
        </w:rPr>
        <w:t>in increasing</w:t>
      </w:r>
      <w:r w:rsidR="003E4AF1" w:rsidRPr="002C21C3">
        <w:rPr>
          <w:rFonts w:cs="Times New Roman"/>
          <w:sz w:val="24"/>
          <w:szCs w:val="24"/>
        </w:rPr>
        <w:t xml:space="preserve"> the relationship between government (District Disaster Relief Committee) and vulnerable communities.”</w:t>
      </w:r>
    </w:p>
    <w:p w:rsidR="00D852F7" w:rsidRPr="002C21C3" w:rsidRDefault="00E74D2A" w:rsidP="00E74D2A">
      <w:pPr>
        <w:pStyle w:val="ListParagraph"/>
        <w:spacing w:before="100" w:beforeAutospacing="1" w:after="100" w:afterAutospacing="1" w:line="360" w:lineRule="auto"/>
        <w:ind w:left="0"/>
        <w:jc w:val="both"/>
        <w:rPr>
          <w:rFonts w:cs="Times New Roman"/>
        </w:rPr>
      </w:pPr>
      <w:r w:rsidRPr="002C21C3">
        <w:rPr>
          <w:rFonts w:cs="Times New Roman"/>
          <w:noProof/>
        </w:rPr>
        <w:drawing>
          <wp:anchor distT="0" distB="0" distL="114300" distR="114300" simplePos="0" relativeHeight="251665408" behindDoc="0" locked="0" layoutInCell="1" allowOverlap="1">
            <wp:simplePos x="0" y="0"/>
            <wp:positionH relativeFrom="column">
              <wp:posOffset>28575</wp:posOffset>
            </wp:positionH>
            <wp:positionV relativeFrom="paragraph">
              <wp:posOffset>-314325</wp:posOffset>
            </wp:positionV>
            <wp:extent cx="5829300" cy="4114800"/>
            <wp:effectExtent l="19050" t="0" r="0" b="0"/>
            <wp:wrapTopAndBottom/>
            <wp:docPr id="8" name="Picture 1" descr="E:\SAFER NEPAL\Workshop and field visit reports\Project in News\kailali-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FER NEPAL\Workshop and field visit reports\Project in News\kailali-300x225.jpg"/>
                    <pic:cNvPicPr>
                      <a:picLocks noChangeAspect="1" noChangeArrowheads="1"/>
                    </pic:cNvPicPr>
                  </pic:nvPicPr>
                  <pic:blipFill>
                    <a:blip r:embed="rId8" cstate="print"/>
                    <a:srcRect/>
                    <a:stretch>
                      <a:fillRect/>
                    </a:stretch>
                  </pic:blipFill>
                  <pic:spPr bwMode="auto">
                    <a:xfrm>
                      <a:off x="0" y="0"/>
                      <a:ext cx="5829300" cy="4114800"/>
                    </a:xfrm>
                    <a:prstGeom prst="rect">
                      <a:avLst/>
                    </a:prstGeom>
                    <a:noFill/>
                    <a:ln w="9525">
                      <a:noFill/>
                      <a:miter lim="800000"/>
                      <a:headEnd/>
                      <a:tailEnd/>
                    </a:ln>
                  </pic:spPr>
                </pic:pic>
              </a:graphicData>
            </a:graphic>
          </wp:anchor>
        </w:drawing>
      </w:r>
      <w:r w:rsidRPr="002C21C3">
        <w:rPr>
          <w:rFonts w:cs="Times New Roman"/>
        </w:rPr>
        <w:t>Display boards at DEOC Kailali</w:t>
      </w:r>
      <w:r w:rsidR="000764A7" w:rsidRPr="002C21C3">
        <w:rPr>
          <w:rFonts w:cs="Times New Roman"/>
        </w:rPr>
        <w:t xml:space="preserve"> </w:t>
      </w:r>
      <w:r w:rsidRPr="002C21C3">
        <w:rPr>
          <w:rFonts w:cs="Times New Roman"/>
        </w:rPr>
        <w:t>showing the water level of Karnali at Chisapani and Mohana at Malakheti as well as rainfall at Nigali VDC of Kailali.</w:t>
      </w:r>
    </w:p>
    <w:p w:rsidR="00E74D2A" w:rsidRPr="002C21C3" w:rsidRDefault="00E74D2A" w:rsidP="00E74D2A">
      <w:pPr>
        <w:pStyle w:val="ListParagraph"/>
        <w:spacing w:before="100" w:beforeAutospacing="1" w:after="100" w:afterAutospacing="1" w:line="360" w:lineRule="auto"/>
        <w:ind w:left="0"/>
        <w:jc w:val="both"/>
        <w:rPr>
          <w:rFonts w:cs="Times New Roman"/>
        </w:rPr>
      </w:pPr>
    </w:p>
    <w:p w:rsidR="000764A7" w:rsidRPr="002C21C3" w:rsidRDefault="000764A7" w:rsidP="00E74D2A">
      <w:pPr>
        <w:pStyle w:val="ListParagraph"/>
        <w:spacing w:before="100" w:beforeAutospacing="1" w:after="100" w:afterAutospacing="1" w:line="360" w:lineRule="auto"/>
        <w:ind w:left="0"/>
        <w:jc w:val="both"/>
        <w:rPr>
          <w:rFonts w:cs="Times New Roman"/>
        </w:rPr>
      </w:pPr>
    </w:p>
    <w:p w:rsidR="00E74D2A" w:rsidRPr="002C21C3" w:rsidRDefault="000764A7" w:rsidP="00E74D2A">
      <w:pPr>
        <w:pStyle w:val="ListParagraph"/>
        <w:spacing w:before="100" w:beforeAutospacing="1" w:after="100" w:afterAutospacing="1" w:line="360" w:lineRule="auto"/>
        <w:ind w:left="0"/>
        <w:jc w:val="both"/>
        <w:rPr>
          <w:rFonts w:cs="Times New Roman"/>
        </w:rPr>
      </w:pPr>
      <w:r w:rsidRPr="002C21C3">
        <w:rPr>
          <w:rFonts w:cs="Times New Roman"/>
          <w:noProof/>
        </w:rPr>
        <w:lastRenderedPageBreak/>
        <w:drawing>
          <wp:inline distT="0" distB="0" distL="0" distR="0">
            <wp:extent cx="5943600" cy="4735150"/>
            <wp:effectExtent l="19050" t="0" r="0" b="0"/>
            <wp:docPr id="11" name="Picture 11" descr="C:\Users\Dell\Desktop\designs\mercy corps 4x5.tif Nepali kailali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Desktop\designs\mercy corps 4x5.tif Nepali kailali - Copy.jpg"/>
                    <pic:cNvPicPr>
                      <a:picLocks noChangeAspect="1" noChangeArrowheads="1"/>
                    </pic:cNvPicPr>
                  </pic:nvPicPr>
                  <pic:blipFill>
                    <a:blip r:embed="rId9" cstate="print"/>
                    <a:srcRect/>
                    <a:stretch>
                      <a:fillRect/>
                    </a:stretch>
                  </pic:blipFill>
                  <pic:spPr bwMode="auto">
                    <a:xfrm>
                      <a:off x="0" y="0"/>
                      <a:ext cx="5943600" cy="4733925"/>
                    </a:xfrm>
                    <a:prstGeom prst="rect">
                      <a:avLst/>
                    </a:prstGeom>
                    <a:noFill/>
                    <a:ln w="9525">
                      <a:noFill/>
                      <a:miter lim="800000"/>
                      <a:headEnd/>
                      <a:tailEnd/>
                    </a:ln>
                  </pic:spPr>
                </pic:pic>
              </a:graphicData>
            </a:graphic>
          </wp:inline>
        </w:drawing>
      </w:r>
    </w:p>
    <w:p w:rsidR="000764A7" w:rsidRPr="002C21C3" w:rsidRDefault="000764A7" w:rsidP="00E74D2A">
      <w:pPr>
        <w:pStyle w:val="ListParagraph"/>
        <w:spacing w:before="100" w:beforeAutospacing="1" w:after="100" w:afterAutospacing="1" w:line="360" w:lineRule="auto"/>
        <w:ind w:left="0"/>
        <w:jc w:val="both"/>
        <w:rPr>
          <w:rFonts w:cs="Times New Roman"/>
        </w:rPr>
      </w:pPr>
      <w:r w:rsidRPr="002C21C3">
        <w:rPr>
          <w:rFonts w:cs="Times New Roman"/>
        </w:rPr>
        <w:t>Communication channel for District Flood Early Warning System, Kailali.</w:t>
      </w:r>
    </w:p>
    <w:sectPr w:rsidR="000764A7" w:rsidRPr="002C21C3" w:rsidSect="00500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1"/>
    <w:family w:val="auto"/>
    <w:pitch w:val="variable"/>
    <w:sig w:usb0="00008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40889"/>
    <w:multiLevelType w:val="hybridMultilevel"/>
    <w:tmpl w:val="6290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50325A"/>
    <w:multiLevelType w:val="hybridMultilevel"/>
    <w:tmpl w:val="BB065256"/>
    <w:lvl w:ilvl="0" w:tplc="313055DA">
      <w:start w:val="1"/>
      <w:numFmt w:val="bullet"/>
      <w:lvlText w:val="•"/>
      <w:lvlJc w:val="left"/>
      <w:pPr>
        <w:tabs>
          <w:tab w:val="num" w:pos="720"/>
        </w:tabs>
        <w:ind w:left="720" w:hanging="360"/>
      </w:pPr>
      <w:rPr>
        <w:rFonts w:ascii="Arial" w:hAnsi="Arial" w:hint="default"/>
      </w:rPr>
    </w:lvl>
    <w:lvl w:ilvl="1" w:tplc="1C24D658" w:tentative="1">
      <w:start w:val="1"/>
      <w:numFmt w:val="bullet"/>
      <w:lvlText w:val="•"/>
      <w:lvlJc w:val="left"/>
      <w:pPr>
        <w:tabs>
          <w:tab w:val="num" w:pos="1440"/>
        </w:tabs>
        <w:ind w:left="1440" w:hanging="360"/>
      </w:pPr>
      <w:rPr>
        <w:rFonts w:ascii="Arial" w:hAnsi="Arial" w:hint="default"/>
      </w:rPr>
    </w:lvl>
    <w:lvl w:ilvl="2" w:tplc="802A6B8C" w:tentative="1">
      <w:start w:val="1"/>
      <w:numFmt w:val="bullet"/>
      <w:lvlText w:val="•"/>
      <w:lvlJc w:val="left"/>
      <w:pPr>
        <w:tabs>
          <w:tab w:val="num" w:pos="2160"/>
        </w:tabs>
        <w:ind w:left="2160" w:hanging="360"/>
      </w:pPr>
      <w:rPr>
        <w:rFonts w:ascii="Arial" w:hAnsi="Arial" w:hint="default"/>
      </w:rPr>
    </w:lvl>
    <w:lvl w:ilvl="3" w:tplc="4EA0D102" w:tentative="1">
      <w:start w:val="1"/>
      <w:numFmt w:val="bullet"/>
      <w:lvlText w:val="•"/>
      <w:lvlJc w:val="left"/>
      <w:pPr>
        <w:tabs>
          <w:tab w:val="num" w:pos="2880"/>
        </w:tabs>
        <w:ind w:left="2880" w:hanging="360"/>
      </w:pPr>
      <w:rPr>
        <w:rFonts w:ascii="Arial" w:hAnsi="Arial" w:hint="default"/>
      </w:rPr>
    </w:lvl>
    <w:lvl w:ilvl="4" w:tplc="B0D0ABB4" w:tentative="1">
      <w:start w:val="1"/>
      <w:numFmt w:val="bullet"/>
      <w:lvlText w:val="•"/>
      <w:lvlJc w:val="left"/>
      <w:pPr>
        <w:tabs>
          <w:tab w:val="num" w:pos="3600"/>
        </w:tabs>
        <w:ind w:left="3600" w:hanging="360"/>
      </w:pPr>
      <w:rPr>
        <w:rFonts w:ascii="Arial" w:hAnsi="Arial" w:hint="default"/>
      </w:rPr>
    </w:lvl>
    <w:lvl w:ilvl="5" w:tplc="CBC8700C" w:tentative="1">
      <w:start w:val="1"/>
      <w:numFmt w:val="bullet"/>
      <w:lvlText w:val="•"/>
      <w:lvlJc w:val="left"/>
      <w:pPr>
        <w:tabs>
          <w:tab w:val="num" w:pos="4320"/>
        </w:tabs>
        <w:ind w:left="4320" w:hanging="360"/>
      </w:pPr>
      <w:rPr>
        <w:rFonts w:ascii="Arial" w:hAnsi="Arial" w:hint="default"/>
      </w:rPr>
    </w:lvl>
    <w:lvl w:ilvl="6" w:tplc="DA5A34B4" w:tentative="1">
      <w:start w:val="1"/>
      <w:numFmt w:val="bullet"/>
      <w:lvlText w:val="•"/>
      <w:lvlJc w:val="left"/>
      <w:pPr>
        <w:tabs>
          <w:tab w:val="num" w:pos="5040"/>
        </w:tabs>
        <w:ind w:left="5040" w:hanging="360"/>
      </w:pPr>
      <w:rPr>
        <w:rFonts w:ascii="Arial" w:hAnsi="Arial" w:hint="default"/>
      </w:rPr>
    </w:lvl>
    <w:lvl w:ilvl="7" w:tplc="274E1FD0" w:tentative="1">
      <w:start w:val="1"/>
      <w:numFmt w:val="bullet"/>
      <w:lvlText w:val="•"/>
      <w:lvlJc w:val="left"/>
      <w:pPr>
        <w:tabs>
          <w:tab w:val="num" w:pos="5760"/>
        </w:tabs>
        <w:ind w:left="5760" w:hanging="360"/>
      </w:pPr>
      <w:rPr>
        <w:rFonts w:ascii="Arial" w:hAnsi="Arial" w:hint="default"/>
      </w:rPr>
    </w:lvl>
    <w:lvl w:ilvl="8" w:tplc="B1580916" w:tentative="1">
      <w:start w:val="1"/>
      <w:numFmt w:val="bullet"/>
      <w:lvlText w:val="•"/>
      <w:lvlJc w:val="left"/>
      <w:pPr>
        <w:tabs>
          <w:tab w:val="num" w:pos="6480"/>
        </w:tabs>
        <w:ind w:left="6480" w:hanging="360"/>
      </w:pPr>
      <w:rPr>
        <w:rFonts w:ascii="Arial" w:hAnsi="Arial" w:hint="default"/>
      </w:rPr>
    </w:lvl>
  </w:abstractNum>
  <w:abstractNum w:abstractNumId="2">
    <w:nsid w:val="59C10F17"/>
    <w:multiLevelType w:val="hybridMultilevel"/>
    <w:tmpl w:val="264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CFB"/>
    <w:rsid w:val="000764A7"/>
    <w:rsid w:val="000F7949"/>
    <w:rsid w:val="0012106C"/>
    <w:rsid w:val="001A2840"/>
    <w:rsid w:val="002C21C3"/>
    <w:rsid w:val="002C6530"/>
    <w:rsid w:val="00325554"/>
    <w:rsid w:val="003453E3"/>
    <w:rsid w:val="00396DE5"/>
    <w:rsid w:val="003C7478"/>
    <w:rsid w:val="003E4AF1"/>
    <w:rsid w:val="004E192D"/>
    <w:rsid w:val="00500C0D"/>
    <w:rsid w:val="00570158"/>
    <w:rsid w:val="00763593"/>
    <w:rsid w:val="00773568"/>
    <w:rsid w:val="00833B0A"/>
    <w:rsid w:val="008A62B3"/>
    <w:rsid w:val="008A7BCC"/>
    <w:rsid w:val="00907CFB"/>
    <w:rsid w:val="00911788"/>
    <w:rsid w:val="009B3F11"/>
    <w:rsid w:val="00D72AE3"/>
    <w:rsid w:val="00D852F7"/>
    <w:rsid w:val="00DB79B8"/>
    <w:rsid w:val="00E74D2A"/>
    <w:rsid w:val="00E97B01"/>
    <w:rsid w:val="00F544C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7CFB"/>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907CFB"/>
    <w:pPr>
      <w:ind w:left="720"/>
      <w:contextualSpacing/>
    </w:pPr>
  </w:style>
  <w:style w:type="paragraph" w:styleId="BalloonText">
    <w:name w:val="Balloon Text"/>
    <w:basedOn w:val="Normal"/>
    <w:link w:val="BalloonTextChar"/>
    <w:uiPriority w:val="99"/>
    <w:semiHidden/>
    <w:unhideWhenUsed/>
    <w:rsid w:val="002C653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C6530"/>
    <w:rPr>
      <w:rFonts w:ascii="Tahoma" w:hAnsi="Tahoma" w:cs="Tahoma"/>
      <w:sz w:val="16"/>
      <w:szCs w:val="14"/>
    </w:rPr>
  </w:style>
  <w:style w:type="paragraph" w:styleId="Caption">
    <w:name w:val="caption"/>
    <w:basedOn w:val="Normal"/>
    <w:next w:val="Normal"/>
    <w:uiPriority w:val="35"/>
    <w:unhideWhenUsed/>
    <w:qFormat/>
    <w:rsid w:val="002C6530"/>
    <w:pPr>
      <w:spacing w:line="240" w:lineRule="auto"/>
    </w:pPr>
    <w:rPr>
      <w:b/>
      <w:bCs/>
      <w:color w:val="4F81BD" w:themeColor="accent1"/>
      <w:sz w:val="18"/>
      <w:szCs w:val="16"/>
    </w:rPr>
  </w:style>
  <w:style w:type="character" w:styleId="Hyperlink">
    <w:name w:val="Hyperlink"/>
    <w:basedOn w:val="DefaultParagraphFont"/>
    <w:uiPriority w:val="99"/>
    <w:unhideWhenUsed/>
    <w:rsid w:val="001210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7CFB"/>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907CFB"/>
    <w:pPr>
      <w:ind w:left="720"/>
      <w:contextualSpacing/>
    </w:pPr>
  </w:style>
  <w:style w:type="paragraph" w:styleId="BalloonText">
    <w:name w:val="Balloon Text"/>
    <w:basedOn w:val="Normal"/>
    <w:link w:val="BalloonTextChar"/>
    <w:uiPriority w:val="99"/>
    <w:semiHidden/>
    <w:unhideWhenUsed/>
    <w:rsid w:val="002C653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C6530"/>
    <w:rPr>
      <w:rFonts w:ascii="Tahoma" w:hAnsi="Tahoma" w:cs="Tahoma"/>
      <w:sz w:val="16"/>
      <w:szCs w:val="14"/>
    </w:rPr>
  </w:style>
  <w:style w:type="paragraph" w:styleId="Caption">
    <w:name w:val="caption"/>
    <w:basedOn w:val="Normal"/>
    <w:next w:val="Normal"/>
    <w:uiPriority w:val="35"/>
    <w:unhideWhenUsed/>
    <w:qFormat/>
    <w:rsid w:val="002C6530"/>
    <w:pPr>
      <w:spacing w:line="240" w:lineRule="auto"/>
    </w:pPr>
    <w:rPr>
      <w:b/>
      <w:bCs/>
      <w:color w:val="4F81BD" w:themeColor="accent1"/>
      <w:sz w:val="18"/>
      <w:szCs w:val="16"/>
    </w:rPr>
  </w:style>
  <w:style w:type="character" w:styleId="Hyperlink">
    <w:name w:val="Hyperlink"/>
    <w:basedOn w:val="DefaultParagraphFont"/>
    <w:uiPriority w:val="99"/>
    <w:unhideWhenUsed/>
    <w:rsid w:val="0012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91881">
      <w:bodyDiv w:val="1"/>
      <w:marLeft w:val="0"/>
      <w:marRight w:val="0"/>
      <w:marTop w:val="0"/>
      <w:marBottom w:val="0"/>
      <w:divBdr>
        <w:top w:val="none" w:sz="0" w:space="0" w:color="auto"/>
        <w:left w:val="none" w:sz="0" w:space="0" w:color="auto"/>
        <w:bottom w:val="none" w:sz="0" w:space="0" w:color="auto"/>
        <w:right w:val="none" w:sz="0" w:space="0" w:color="auto"/>
      </w:divBdr>
      <w:divsChild>
        <w:div w:id="175855619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NRCS</cp:lastModifiedBy>
  <cp:revision>2</cp:revision>
  <cp:lastPrinted>2013-10-07T05:29:00Z</cp:lastPrinted>
  <dcterms:created xsi:type="dcterms:W3CDTF">2013-10-31T05:43:00Z</dcterms:created>
  <dcterms:modified xsi:type="dcterms:W3CDTF">2013-10-31T05:43:00Z</dcterms:modified>
</cp:coreProperties>
</file>